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041A" w:rsidRDefault="000B041A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  <w:lang w:bidi="ar-SA"/>
        </w:rPr>
      </w:pPr>
      <w:r>
        <w:rPr>
          <w:rFonts w:ascii="IRANSans" w:hAnsi="IRANSans" w:cs="IRANSans"/>
          <w:sz w:val="40"/>
          <w:szCs w:val="40"/>
          <w:rtl/>
        </w:rPr>
        <w:t xml:space="preserve">۱. </w:t>
      </w:r>
      <w:r>
        <w:rPr>
          <w:rFonts w:ascii="IRANSans" w:hAnsi="IRANSans" w:cs="IRANSans"/>
          <w:sz w:val="40"/>
          <w:szCs w:val="40"/>
          <w:rtl/>
          <w:lang w:bidi="ar-SA"/>
        </w:rPr>
        <w:t xml:space="preserve">دنیازدگان سپاه علی علیه السلام در صفین </w:t>
      </w:r>
    </w:p>
    <w:p w:rsidR="000B041A" w:rsidRDefault="000B041A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Arial" w:hAnsi="Arial" w:cs="Arial"/>
          <w:color w:val="767676"/>
          <w:sz w:val="20"/>
          <w:szCs w:val="20"/>
          <w:rtl/>
        </w:rPr>
        <w:t>چهارشنبه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, 16 </w:t>
      </w:r>
      <w:r>
        <w:rPr>
          <w:rFonts w:ascii="Arial" w:hAnsi="Arial" w:cs="Arial"/>
          <w:color w:val="767676"/>
          <w:sz w:val="20"/>
          <w:szCs w:val="20"/>
          <w:rtl/>
        </w:rPr>
        <w:t>اسفند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 1402</w:t>
      </w:r>
    </w:p>
    <w:p w:rsidR="000B041A" w:rsidRDefault="000B041A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 xml:space="preserve">12:36 </w:t>
      </w:r>
      <w:r>
        <w:rPr>
          <w:rFonts w:ascii="Arial" w:hAnsi="Arial" w:cs="Arial"/>
          <w:color w:val="767676"/>
          <w:sz w:val="20"/>
          <w:szCs w:val="20"/>
          <w:rtl/>
        </w:rPr>
        <w:t>ق</w:t>
      </w:r>
      <w:r>
        <w:rPr>
          <w:rFonts w:ascii="Calibri" w:hAnsi="Calibri" w:cs="Calibri"/>
          <w:color w:val="767676"/>
          <w:sz w:val="20"/>
          <w:szCs w:val="20"/>
          <w:rtl/>
        </w:rPr>
        <w:t>.</w:t>
      </w:r>
      <w:r>
        <w:rPr>
          <w:rFonts w:ascii="Arial" w:hAnsi="Arial" w:cs="Arial"/>
          <w:color w:val="767676"/>
          <w:sz w:val="20"/>
          <w:szCs w:val="20"/>
          <w:rtl/>
        </w:rPr>
        <w:t>ظ</w:t>
      </w:r>
    </w:p>
    <w:p w:rsidR="000B041A" w:rsidRDefault="000B041A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lang w:bidi="ar-SA"/>
        </w:rPr>
      </w:pPr>
      <w:r>
        <w:rPr>
          <w:rFonts w:ascii="IRANSans" w:hAnsi="IRANSans" w:cs="IRANSans"/>
          <w:rtl/>
          <w:lang w:bidi="ar-SA"/>
        </w:rPr>
        <w:t xml:space="preserve">بسم الله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🔵</w:t>
      </w:r>
      <w:r>
        <w:rPr>
          <w:rFonts w:ascii="IRANSans" w:hAnsi="IRANSans" w:cs="IRANSans"/>
          <w:rtl/>
          <w:lang w:bidi="ar-SA"/>
        </w:rPr>
        <w:t xml:space="preserve">دنیازدگان سپاه علی علیه السلام در صفین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 xml:space="preserve">کَانَ لِي فِيمَا مَضَى أَخٌ فِي اللَّهِ وَ </w:t>
      </w:r>
      <w:r>
        <w:rPr>
          <w:rFonts w:ascii="IRANSans" w:hAnsi="IRANSans" w:cs="IRANSans"/>
          <w:rtl/>
          <w:lang w:bidi="ar-SA"/>
        </w:rPr>
        <w:t>كَانَ يُعَظِّمُهُ فِي عَيْنِي صِغَرُ الدُّنْيَا فِي عَيْنِهِ  #حکمت_289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پیش از این برادری خدایی داشتم که کوچکی دنیا در چشمش، او را در چشم من بزرگ کرده بود.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Segoe UI Emoji" w:hAnsi="Segoe UI Emoji" w:cs="Segoe UI Emoji" w:hint="cs"/>
          <w:rtl/>
          <w:lang w:bidi="ar-SA"/>
        </w:rPr>
        <w:t>⁉️</w:t>
      </w:r>
      <w:r>
        <w:rPr>
          <w:rFonts w:ascii="IRANSans" w:hAnsi="IRANSans" w:cs="IRANSans"/>
          <w:rtl/>
          <w:lang w:bidi="ar-SA"/>
        </w:rPr>
        <w:t xml:space="preserve"> مگر در بین یاران علی ع کسی بود که دنیا در چشمش بزرگ باشد؟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 w:hint="cs"/>
          <w:rtl/>
        </w:rPr>
      </w:pPr>
      <w:r>
        <w:rPr>
          <w:rFonts w:ascii="IRANSans" w:hAnsi="IRANSans" w:cs="IRANSans"/>
          <w:rtl/>
        </w:rPr>
        <w:t> 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🔻</w:t>
      </w:r>
      <w:r>
        <w:rPr>
          <w:rFonts w:ascii="IRANSans" w:hAnsi="IRANSans" w:cs="IRANSans"/>
          <w:rtl/>
          <w:lang w:bidi="ar-SA"/>
        </w:rPr>
        <w:t xml:space="preserve">ابن مسروق عکی که از سپاهیان علی علیه السلام بود، در اردوگاه صفین به نزد معاویه رفت و به او گفت: برای مردان قبیله ما حقوقی به اندازه سهم جنگی چهارهزار نفر مقرر بکن تا ما هم تو را خشنود کنیم.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 xml:space="preserve">معاویه گفت: باشد.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 xml:space="preserve">از وقتی قبیله عک با معاویه چنین قراری گذاشتند و معاویه هم عطایای آنان را برایشان فرستاد, بیماردلان سپاه علی علیه السلام همگی به معاویه امید بستند و چشم به پول‌پاشی او دوختند (لم يبق من أهل العراق أحد في قلبه مرض، إلّا طمع في معاوية و شخص بصره إليه) تا آنکه خبرشان به علی علیه السلام رسید و او را آزرده‌خاطر کرد.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معاویه می‌گفت: به خدا قسم، چنان با پول و ثروت، دل یاران مورد اعتماد علی را به خودم متمایل خواهم کرد و بینشان پول‌پاشی خواهم کرد تا دنیای من در میان آنان بر آخرت علی غلبه کند.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📚</w:t>
      </w:r>
      <w:r>
        <w:rPr>
          <w:rFonts w:ascii="IRANSans" w:hAnsi="IRANSans" w:cs="IRANSans"/>
          <w:rtl/>
          <w:lang w:bidi="ar-SA"/>
        </w:rPr>
        <w:t xml:space="preserve">بهج الصباغة ج 6 ص 491 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_______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#با_معارف_نهج البلاغه 217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  <w:lang w:bidi="ar-SA"/>
        </w:rPr>
      </w:pPr>
      <w:r>
        <w:rPr>
          <w:rFonts w:ascii="IRANSans" w:hAnsi="IRANSans" w:cs="IRANSans"/>
          <w:rtl/>
          <w:lang w:bidi="ar-SA"/>
        </w:rPr>
        <w:t>لینک کانال</w:t>
      </w:r>
      <w:r>
        <w:rPr>
          <w:rFonts w:ascii="Calibri" w:hAnsi="Calibri" w:cs="Calibri"/>
          <w:rtl/>
          <w:lang w:bidi="ar-SA"/>
        </w:rPr>
        <w:t>↙️</w:t>
      </w:r>
    </w:p>
    <w:p w:rsidR="000B041A" w:rsidRDefault="000B041A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 w:hint="cs"/>
          <w:rtl/>
        </w:rPr>
      </w:pPr>
      <w:hyperlink r:id="rId6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  <w:r>
        <w:rPr>
          <w:rFonts w:ascii="IRANSans" w:hAnsi="IRANSans" w:cs="IRANSans" w:hint="cs"/>
          <w:rtl/>
          <w:lang w:bidi="ar-SA"/>
        </w:rPr>
        <w:t>.</w:t>
      </w:r>
    </w:p>
    <w:sectPr w:rsidR="000B04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B33301"/>
    <w:multiLevelType w:val="multilevel"/>
    <w:tmpl w:val="937EE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8663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38"/>
    <w:rsid w:val="000B041A"/>
    <w:rsid w:val="00B47438"/>
    <w:rsid w:val="00C3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DCC071CE-CCF6-4099-A9DA-D55B39CF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aa.com/joinchat/494927872Ca763d6564a" TargetMode="Externa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2026-01-11T09:26:00Z</dcterms:created>
  <dcterms:modified xsi:type="dcterms:W3CDTF">2026-01-11T09:26:00Z</dcterms:modified>
</cp:coreProperties>
</file>